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after="0" w:lineRule="auto"/>
        <w:rPr>
          <w:b w:val="1"/>
          <w:sz w:val="24"/>
          <w:szCs w:val="24"/>
          <w:highlight w:val="whit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2781300</wp:posOffset>
            </wp:positionH>
            <wp:positionV relativeFrom="paragraph">
              <wp:posOffset>114300</wp:posOffset>
            </wp:positionV>
            <wp:extent cx="2852467" cy="1381443"/>
            <wp:effectExtent b="0" l="0" r="0" t="0"/>
            <wp:wrapSquare wrapText="bothSides" distB="114300" distT="114300" distL="114300" distR="114300"/>
            <wp:docPr id="34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852467" cy="1381443"/>
                    </a:xfrm>
                    <a:prstGeom prst="rect"/>
                    <a:ln/>
                  </pic:spPr>
                </pic:pic>
              </a:graphicData>
            </a:graphic>
          </wp:anchor>
        </w:drawing>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after="0" w:lineRule="auto"/>
        <w:rPr>
          <w:b w:val="1"/>
          <w:sz w:val="24"/>
          <w:szCs w:val="24"/>
          <w:highlight w:val="white"/>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after="0" w:lineRule="auto"/>
        <w:rPr>
          <w:b w:val="1"/>
          <w:sz w:val="24"/>
          <w:szCs w:val="24"/>
          <w:highlight w:val="white"/>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after="0" w:lineRule="auto"/>
        <w:rPr>
          <w:b w:val="1"/>
          <w:sz w:val="24"/>
          <w:szCs w:val="24"/>
          <w:highlight w:val="white"/>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after="0" w:lineRule="auto"/>
        <w:rPr>
          <w:b w:val="1"/>
          <w:sz w:val="24"/>
          <w:szCs w:val="24"/>
          <w:highlight w:val="white"/>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after="0" w:lineRule="auto"/>
        <w:rPr>
          <w:b w:val="1"/>
          <w:sz w:val="24"/>
          <w:szCs w:val="24"/>
          <w:highlight w:val="white"/>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after="0" w:lineRule="auto"/>
        <w:rPr>
          <w:b w:val="1"/>
          <w:sz w:val="24"/>
          <w:szCs w:val="24"/>
          <w:highlight w:val="white"/>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after="0" w:lineRule="auto"/>
        <w:rPr>
          <w:b w:val="1"/>
          <w:sz w:val="24"/>
          <w:szCs w:val="24"/>
          <w:highlight w:val="white"/>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after="0" w:lineRule="auto"/>
        <w:rPr>
          <w:b w:val="1"/>
          <w:sz w:val="24"/>
          <w:szCs w:val="24"/>
          <w:highlight w:val="white"/>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after="0" w:lineRule="auto"/>
        <w:rPr>
          <w:b w:val="1"/>
          <w:color w:val="000000"/>
          <w:sz w:val="24"/>
          <w:szCs w:val="24"/>
          <w:highlight w:val="white"/>
        </w:rPr>
      </w:pPr>
      <w:r w:rsidDel="00000000" w:rsidR="00000000" w:rsidRPr="00000000">
        <w:rPr>
          <w:b w:val="1"/>
          <w:color w:val="000000"/>
          <w:sz w:val="24"/>
          <w:szCs w:val="24"/>
          <w:highlight w:val="white"/>
          <w:rtl w:val="0"/>
        </w:rPr>
        <w:t xml:space="preserve">Beste ouders</w:t>
      </w:r>
      <w:r w:rsidDel="00000000" w:rsidR="00000000" w:rsidRPr="00000000">
        <w:rPr>
          <w:b w:val="1"/>
          <w:sz w:val="24"/>
          <w:szCs w:val="24"/>
          <w:highlight w:val="white"/>
          <w:rtl w:val="0"/>
        </w:rPr>
        <w:t xml:space="preserve"> en/of</w:t>
      </w:r>
      <w:r w:rsidDel="00000000" w:rsidR="00000000" w:rsidRPr="00000000">
        <w:rPr>
          <w:b w:val="1"/>
          <w:color w:val="000000"/>
          <w:sz w:val="24"/>
          <w:szCs w:val="24"/>
          <w:highlight w:val="white"/>
          <w:rtl w:val="0"/>
        </w:rPr>
        <w:t xml:space="preserve"> verzorgers van leerlingen in groep 4</w:t>
      </w:r>
      <w:r w:rsidDel="00000000" w:rsidR="00000000" w:rsidRPr="00000000">
        <w:rPr>
          <w:b w:val="1"/>
          <w:sz w:val="24"/>
          <w:szCs w:val="24"/>
          <w:highlight w:val="white"/>
          <w:rtl w:val="0"/>
        </w:rPr>
        <w:t xml:space="preserve">A, </w:t>
      </w: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after="0" w:lineRule="auto"/>
        <w:rPr>
          <w:b w:val="1"/>
          <w:color w:val="000000"/>
          <w:sz w:val="24"/>
          <w:szCs w:val="24"/>
          <w:highlight w:val="white"/>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after="0" w:lineRule="auto"/>
        <w:rPr>
          <w:color w:val="000000"/>
          <w:sz w:val="24"/>
          <w:szCs w:val="24"/>
          <w:highlight w:val="white"/>
        </w:rPr>
      </w:pPr>
      <w:r w:rsidDel="00000000" w:rsidR="00000000" w:rsidRPr="00000000">
        <w:rPr>
          <w:sz w:val="24"/>
          <w:szCs w:val="24"/>
          <w:highlight w:val="white"/>
          <w:rtl w:val="0"/>
        </w:rPr>
        <w:t xml:space="preserve">In deze brief staat allerlei belangrijke informatie over groep 4A, schooljaar 2022-2023.</w:t>
      </w:r>
      <w:r w:rsidDel="00000000" w:rsidR="00000000" w:rsidRPr="00000000">
        <w:rPr>
          <w:color w:val="000000"/>
          <w:sz w:val="24"/>
          <w:szCs w:val="24"/>
          <w:highlight w:val="white"/>
          <w:rtl w:val="0"/>
        </w:rPr>
        <w:br w:type="textWrapping"/>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after="0" w:lineRule="auto"/>
        <w:rPr>
          <w:b w:val="1"/>
          <w:sz w:val="24"/>
          <w:szCs w:val="24"/>
          <w:highlight w:val="white"/>
        </w:rPr>
      </w:pPr>
      <w:r w:rsidDel="00000000" w:rsidR="00000000" w:rsidRPr="00000000">
        <w:rPr>
          <w:b w:val="1"/>
          <w:sz w:val="24"/>
          <w:szCs w:val="24"/>
          <w:highlight w:val="white"/>
          <w:rtl w:val="0"/>
        </w:rPr>
        <w:t xml:space="preserve">Start van de dag</w:t>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after="0" w:lineRule="auto"/>
        <w:rPr>
          <w:sz w:val="24"/>
          <w:szCs w:val="24"/>
          <w:highlight w:val="white"/>
        </w:rPr>
      </w:pPr>
      <w:r w:rsidDel="00000000" w:rsidR="00000000" w:rsidRPr="00000000">
        <w:rPr>
          <w:sz w:val="24"/>
          <w:szCs w:val="24"/>
          <w:highlight w:val="white"/>
          <w:rtl w:val="0"/>
        </w:rPr>
        <w:t xml:space="preserve">Iedere dag starten we met lezen. </w:t>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after="0" w:lineRule="auto"/>
        <w:rPr>
          <w:color w:val="000000"/>
          <w:sz w:val="24"/>
          <w:szCs w:val="24"/>
          <w:highlight w:val="white"/>
        </w:rPr>
      </w:pPr>
      <w:r w:rsidDel="00000000" w:rsidR="00000000" w:rsidRPr="00000000">
        <w:rPr>
          <w:sz w:val="24"/>
          <w:szCs w:val="24"/>
          <w:highlight w:val="white"/>
          <w:rtl w:val="0"/>
        </w:rPr>
        <w:t xml:space="preserve">Vervolgens nemen we met de kinderen de dag door</w:t>
      </w:r>
      <w:r w:rsidDel="00000000" w:rsidR="00000000" w:rsidRPr="00000000">
        <w:rPr>
          <w:color w:val="000000"/>
          <w:sz w:val="24"/>
          <w:szCs w:val="24"/>
          <w:highlight w:val="white"/>
          <w:rtl w:val="0"/>
        </w:rPr>
        <w:t xml:space="preserve">. Daarna start</w:t>
      </w:r>
      <w:r w:rsidDel="00000000" w:rsidR="00000000" w:rsidRPr="00000000">
        <w:rPr>
          <w:sz w:val="24"/>
          <w:szCs w:val="24"/>
          <w:highlight w:val="white"/>
          <w:rtl w:val="0"/>
        </w:rPr>
        <w:t xml:space="preserve"> de eerste les.</w:t>
      </w: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after="0" w:lineRule="auto"/>
        <w:rPr>
          <w:sz w:val="24"/>
          <w:szCs w:val="24"/>
          <w:highlight w:val="white"/>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after="0" w:lineRule="auto"/>
        <w:rPr>
          <w:b w:val="1"/>
          <w:sz w:val="24"/>
          <w:szCs w:val="24"/>
          <w:highlight w:val="white"/>
        </w:rPr>
      </w:pPr>
      <w:r w:rsidDel="00000000" w:rsidR="00000000" w:rsidRPr="00000000">
        <w:rPr>
          <w:b w:val="1"/>
          <w:sz w:val="24"/>
          <w:szCs w:val="24"/>
          <w:highlight w:val="white"/>
          <w:rtl w:val="0"/>
        </w:rPr>
        <w:t xml:space="preserve">Eten en drinken</w:t>
      </w:r>
    </w:p>
    <w:p w:rsidR="00000000" w:rsidDel="00000000" w:rsidP="00000000" w:rsidRDefault="00000000" w:rsidRPr="00000000" w14:paraId="00000012">
      <w:pPr>
        <w:keepLines w:val="1"/>
        <w:spacing w:after="0" w:line="240" w:lineRule="auto"/>
        <w:rPr>
          <w:sz w:val="24"/>
          <w:szCs w:val="24"/>
          <w:highlight w:val="white"/>
        </w:rPr>
      </w:pPr>
      <w:r w:rsidDel="00000000" w:rsidR="00000000" w:rsidRPr="00000000">
        <w:rPr>
          <w:sz w:val="24"/>
          <w:szCs w:val="24"/>
          <w:rtl w:val="0"/>
        </w:rPr>
        <w:t xml:space="preserve">Wij proberen een Gezonde School te zijn. We vragen ouders om de kinderen gezond te laten trakteren en hebben op dinsdag, woensdag en donderdag fruitdagen.</w:t>
      </w: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after="0" w:lineRule="auto"/>
        <w:rPr>
          <w:color w:val="000000"/>
          <w:sz w:val="24"/>
          <w:szCs w:val="24"/>
          <w:highlight w:val="white"/>
        </w:rPr>
      </w:pPr>
      <w:r w:rsidDel="00000000" w:rsidR="00000000" w:rsidRPr="00000000">
        <w:rPr>
          <w:rtl w:val="0"/>
        </w:rPr>
      </w:r>
    </w:p>
    <w:p w:rsidR="00000000" w:rsidDel="00000000" w:rsidP="00000000" w:rsidRDefault="00000000" w:rsidRPr="00000000" w14:paraId="00000014">
      <w:pPr>
        <w:spacing w:after="0" w:line="240" w:lineRule="auto"/>
        <w:rPr>
          <w:color w:val="000000"/>
          <w:sz w:val="24"/>
          <w:szCs w:val="24"/>
          <w:highlight w:val="white"/>
        </w:rPr>
      </w:pPr>
      <w:r w:rsidDel="00000000" w:rsidR="00000000" w:rsidRPr="00000000">
        <w:rPr>
          <w:color w:val="000000"/>
          <w:sz w:val="24"/>
          <w:szCs w:val="24"/>
          <w:highlight w:val="white"/>
          <w:rtl w:val="0"/>
        </w:rPr>
        <w:t xml:space="preserve">Het is de bedoeling dat de kinderen hun koeltasje met daarin de lunch en een theedoek mee naar school nemen</w:t>
      </w:r>
      <w:r w:rsidDel="00000000" w:rsidR="00000000" w:rsidRPr="00000000">
        <w:rPr>
          <w:sz w:val="24"/>
          <w:szCs w:val="24"/>
          <w:highlight w:val="white"/>
          <w:rtl w:val="0"/>
        </w:rPr>
        <w:t xml:space="preserve">.</w:t>
      </w: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after="0" w:line="240" w:lineRule="auto"/>
        <w:rPr>
          <w:b w:val="1"/>
          <w:sz w:val="24"/>
          <w:szCs w:val="24"/>
          <w:highlight w:val="white"/>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after="0" w:line="240" w:lineRule="auto"/>
        <w:rPr>
          <w:b w:val="1"/>
          <w:sz w:val="24"/>
          <w:szCs w:val="24"/>
          <w:highlight w:val="white"/>
        </w:rPr>
      </w:pPr>
      <w:r w:rsidDel="00000000" w:rsidR="00000000" w:rsidRPr="00000000">
        <w:rPr>
          <w:b w:val="1"/>
          <w:sz w:val="24"/>
          <w:szCs w:val="24"/>
          <w:highlight w:val="white"/>
          <w:rtl w:val="0"/>
        </w:rPr>
        <w:t xml:space="preserve">Lestijden</w:t>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after="0" w:line="240" w:lineRule="auto"/>
        <w:rPr>
          <w:color w:val="000000"/>
          <w:sz w:val="24"/>
          <w:szCs w:val="24"/>
          <w:highlight w:val="white"/>
        </w:rPr>
      </w:pPr>
      <w:r w:rsidDel="00000000" w:rsidR="00000000" w:rsidRPr="00000000">
        <w:rPr>
          <w:sz w:val="24"/>
          <w:szCs w:val="24"/>
          <w:highlight w:val="white"/>
          <w:rtl w:val="0"/>
        </w:rPr>
        <w:t xml:space="preserve">Elke dag mogen de kinderen om 8.25 uur de school in. Om 8.30 uur starten we met het lesprogramma. Op maandag/ dinsdag/ donderdag en vrijdag zijn de kinderen om 14.45 uur uit en op woensdag om 12.00 uur (Groep 4A is iets later op school vanwege de gymles-ongeveer om 12.10 uur).</w:t>
      </w:r>
      <w:r w:rsidDel="00000000" w:rsidR="00000000" w:rsidRPr="00000000">
        <w:rPr>
          <w:rtl w:val="0"/>
        </w:rPr>
      </w:r>
    </w:p>
    <w:p w:rsidR="00000000" w:rsidDel="00000000" w:rsidP="00000000" w:rsidRDefault="00000000" w:rsidRPr="00000000" w14:paraId="00000018">
      <w:pPr>
        <w:spacing w:after="0" w:line="240" w:lineRule="auto"/>
        <w:rPr>
          <w:color w:val="000000"/>
          <w:sz w:val="24"/>
          <w:szCs w:val="24"/>
          <w:highlight w:val="white"/>
        </w:rPr>
      </w:pPr>
      <w:r w:rsidDel="00000000" w:rsidR="00000000" w:rsidRPr="00000000">
        <w:rPr>
          <w:rtl w:val="0"/>
        </w:rPr>
      </w:r>
    </w:p>
    <w:p w:rsidR="00000000" w:rsidDel="00000000" w:rsidP="00000000" w:rsidRDefault="00000000" w:rsidRPr="00000000" w14:paraId="00000019">
      <w:pPr>
        <w:spacing w:after="0" w:line="240" w:lineRule="auto"/>
        <w:rPr>
          <w:b w:val="1"/>
          <w:sz w:val="24"/>
          <w:szCs w:val="24"/>
          <w:highlight w:val="white"/>
        </w:rPr>
      </w:pPr>
      <w:r w:rsidDel="00000000" w:rsidR="00000000" w:rsidRPr="00000000">
        <w:rPr>
          <w:b w:val="1"/>
          <w:sz w:val="24"/>
          <w:szCs w:val="24"/>
          <w:highlight w:val="white"/>
          <w:rtl w:val="0"/>
        </w:rPr>
        <w:t xml:space="preserve">Groepsvorming</w:t>
      </w:r>
    </w:p>
    <w:p w:rsidR="00000000" w:rsidDel="00000000" w:rsidP="00000000" w:rsidRDefault="00000000" w:rsidRPr="00000000" w14:paraId="0000001A">
      <w:pPr>
        <w:spacing w:after="0" w:line="240" w:lineRule="auto"/>
        <w:rPr>
          <w:sz w:val="24"/>
          <w:szCs w:val="24"/>
          <w:highlight w:val="white"/>
        </w:rPr>
      </w:pPr>
      <w:r w:rsidDel="00000000" w:rsidR="00000000" w:rsidRPr="00000000">
        <w:rPr>
          <w:sz w:val="24"/>
          <w:szCs w:val="24"/>
          <w:highlight w:val="white"/>
          <w:rtl w:val="0"/>
        </w:rPr>
        <w:t xml:space="preserve">We doen allerlei verschillende groepsvormende activiteiten gedurende het schooljaar.</w:t>
      </w:r>
    </w:p>
    <w:p w:rsidR="00000000" w:rsidDel="00000000" w:rsidP="00000000" w:rsidRDefault="00000000" w:rsidRPr="00000000" w14:paraId="0000001B">
      <w:pPr>
        <w:spacing w:after="0" w:line="240" w:lineRule="auto"/>
        <w:rPr>
          <w:b w:val="1"/>
          <w:sz w:val="24"/>
          <w:szCs w:val="24"/>
          <w:highlight w:val="white"/>
        </w:rPr>
      </w:pPr>
      <w:r w:rsidDel="00000000" w:rsidR="00000000" w:rsidRPr="00000000">
        <w:rPr>
          <w:rtl w:val="0"/>
        </w:rPr>
      </w:r>
    </w:p>
    <w:p w:rsidR="00000000" w:rsidDel="00000000" w:rsidP="00000000" w:rsidRDefault="00000000" w:rsidRPr="00000000" w14:paraId="0000001C">
      <w:pPr>
        <w:spacing w:after="0" w:line="240" w:lineRule="auto"/>
        <w:rPr>
          <w:sz w:val="24"/>
          <w:szCs w:val="24"/>
          <w:highlight w:val="white"/>
        </w:rPr>
      </w:pPr>
      <w:r w:rsidDel="00000000" w:rsidR="00000000" w:rsidRPr="00000000">
        <w:rPr>
          <w:b w:val="1"/>
          <w:color w:val="000000"/>
          <w:sz w:val="24"/>
          <w:szCs w:val="24"/>
          <w:highlight w:val="white"/>
          <w:rtl w:val="0"/>
        </w:rPr>
        <w:t xml:space="preserve">Technisch lezen</w:t>
      </w:r>
      <w:r w:rsidDel="00000000" w:rsidR="00000000" w:rsidRPr="00000000">
        <w:rPr>
          <w:rtl w:val="0"/>
        </w:rPr>
      </w:r>
    </w:p>
    <w:p w:rsidR="00000000" w:rsidDel="00000000" w:rsidP="00000000" w:rsidRDefault="00000000" w:rsidRPr="00000000" w14:paraId="0000001D">
      <w:pPr>
        <w:spacing w:after="0" w:line="240" w:lineRule="auto"/>
        <w:rPr>
          <w:sz w:val="24"/>
          <w:szCs w:val="24"/>
          <w:highlight w:val="white"/>
        </w:rPr>
      </w:pPr>
      <w:r w:rsidDel="00000000" w:rsidR="00000000" w:rsidRPr="00000000">
        <w:rPr>
          <w:color w:val="000000"/>
          <w:sz w:val="24"/>
          <w:szCs w:val="24"/>
          <w:highlight w:val="white"/>
          <w:rtl w:val="0"/>
        </w:rPr>
        <w:t xml:space="preserve">Net als in groep 3 is het lezen in groep 4 heel erg belangrijk! </w:t>
      </w:r>
      <w:r w:rsidDel="00000000" w:rsidR="00000000" w:rsidRPr="00000000">
        <w:rPr>
          <w:rtl w:val="0"/>
        </w:rPr>
      </w:r>
    </w:p>
    <w:p w:rsidR="00000000" w:rsidDel="00000000" w:rsidP="00000000" w:rsidRDefault="00000000" w:rsidRPr="00000000" w14:paraId="0000001E">
      <w:pPr>
        <w:spacing w:after="0" w:line="240" w:lineRule="auto"/>
        <w:rPr>
          <w:sz w:val="24"/>
          <w:szCs w:val="24"/>
          <w:highlight w:val="white"/>
        </w:rPr>
      </w:pPr>
      <w:r w:rsidDel="00000000" w:rsidR="00000000" w:rsidRPr="00000000">
        <w:rPr>
          <w:sz w:val="24"/>
          <w:szCs w:val="24"/>
          <w:highlight w:val="white"/>
          <w:rtl w:val="0"/>
        </w:rPr>
        <w:t xml:space="preserve">In de groep besteden we heel veel aandacht aan het lezen, zowel technisch lezen als begrijpend lezen. We gebruiken de methode Atlantis, lezen elke ochtend een kwartier bij binnenkomst en doen verschillende leesactiviteiten.</w:t>
      </w:r>
    </w:p>
    <w:p w:rsidR="00000000" w:rsidDel="00000000" w:rsidP="00000000" w:rsidRDefault="00000000" w:rsidRPr="00000000" w14:paraId="0000001F">
      <w:pPr>
        <w:spacing w:after="0" w:line="240" w:lineRule="auto"/>
        <w:rPr>
          <w:sz w:val="24"/>
          <w:szCs w:val="24"/>
          <w:highlight w:val="white"/>
        </w:rPr>
      </w:pPr>
      <w:r w:rsidDel="00000000" w:rsidR="00000000" w:rsidRPr="00000000">
        <w:rPr>
          <w:sz w:val="24"/>
          <w:szCs w:val="24"/>
          <w:highlight w:val="white"/>
          <w:rtl w:val="0"/>
        </w:rPr>
        <w:t xml:space="preserve">Het is heel belangrijk om ook thuis veel leeskilometers te maken, het liefst elke dag 15 minuten lezen. Een lidmaatschap bij de bibliotheek is gratis voor kinderen, </w:t>
      </w:r>
    </w:p>
    <w:p w:rsidR="00000000" w:rsidDel="00000000" w:rsidP="00000000" w:rsidRDefault="00000000" w:rsidRPr="00000000" w14:paraId="00000020">
      <w:pPr>
        <w:spacing w:after="0" w:line="240" w:lineRule="auto"/>
        <w:rPr>
          <w:sz w:val="24"/>
          <w:szCs w:val="24"/>
          <w:highlight w:val="white"/>
        </w:rPr>
      </w:pPr>
      <w:r w:rsidDel="00000000" w:rsidR="00000000" w:rsidRPr="00000000">
        <w:rPr>
          <w:sz w:val="24"/>
          <w:szCs w:val="24"/>
          <w:highlight w:val="white"/>
          <w:rtl w:val="0"/>
        </w:rPr>
        <w:t xml:space="preserve">zie de link: </w:t>
      </w:r>
      <w:hyperlink r:id="rId8">
        <w:r w:rsidDel="00000000" w:rsidR="00000000" w:rsidRPr="00000000">
          <w:rPr>
            <w:color w:val="1155cc"/>
            <w:sz w:val="24"/>
            <w:szCs w:val="24"/>
            <w:highlight w:val="white"/>
            <w:u w:val="single"/>
            <w:rtl w:val="0"/>
          </w:rPr>
          <w:t xml:space="preserve">Kies jouw abonnement</w:t>
        </w:r>
      </w:hyperlink>
      <w:r w:rsidDel="00000000" w:rsidR="00000000" w:rsidRPr="00000000">
        <w:rPr>
          <w:rtl w:val="0"/>
        </w:rPr>
      </w:r>
    </w:p>
    <w:p w:rsidR="00000000" w:rsidDel="00000000" w:rsidP="00000000" w:rsidRDefault="00000000" w:rsidRPr="00000000" w14:paraId="00000021">
      <w:pPr>
        <w:spacing w:after="7" w:line="231" w:lineRule="auto"/>
        <w:ind w:left="0" w:firstLine="0"/>
        <w:rPr>
          <w:color w:val="141412"/>
          <w:sz w:val="24"/>
          <w:szCs w:val="24"/>
        </w:rPr>
      </w:pPr>
      <w:r w:rsidDel="00000000" w:rsidR="00000000" w:rsidRPr="00000000">
        <w:rPr>
          <w:rtl w:val="0"/>
        </w:rPr>
      </w:r>
    </w:p>
    <w:p w:rsidR="00000000" w:rsidDel="00000000" w:rsidP="00000000" w:rsidRDefault="00000000" w:rsidRPr="00000000" w14:paraId="00000022">
      <w:pPr>
        <w:spacing w:after="7" w:line="240" w:lineRule="auto"/>
        <w:ind w:hanging="10"/>
        <w:rPr>
          <w:b w:val="1"/>
          <w:color w:val="141412"/>
          <w:sz w:val="24"/>
          <w:szCs w:val="24"/>
        </w:rPr>
      </w:pPr>
      <w:r w:rsidDel="00000000" w:rsidR="00000000" w:rsidRPr="00000000">
        <w:rPr>
          <w:b w:val="1"/>
          <w:color w:val="141412"/>
          <w:sz w:val="24"/>
          <w:szCs w:val="24"/>
          <w:rtl w:val="0"/>
        </w:rPr>
        <w:t xml:space="preserve">Spelling</w:t>
      </w:r>
    </w:p>
    <w:p w:rsidR="00000000" w:rsidDel="00000000" w:rsidP="00000000" w:rsidRDefault="00000000" w:rsidRPr="00000000" w14:paraId="00000023">
      <w:pPr>
        <w:spacing w:after="7" w:line="240" w:lineRule="auto"/>
        <w:ind w:hanging="10"/>
        <w:rPr>
          <w:color w:val="141412"/>
          <w:sz w:val="24"/>
          <w:szCs w:val="24"/>
        </w:rPr>
      </w:pPr>
      <w:r w:rsidDel="00000000" w:rsidR="00000000" w:rsidRPr="00000000">
        <w:rPr>
          <w:color w:val="141412"/>
          <w:sz w:val="24"/>
          <w:szCs w:val="24"/>
          <w:rtl w:val="0"/>
        </w:rPr>
        <w:t xml:space="preserve">In groep 4 werken we met de spellingmethode STAAL. </w:t>
      </w:r>
    </w:p>
    <w:p w:rsidR="00000000" w:rsidDel="00000000" w:rsidP="00000000" w:rsidRDefault="00000000" w:rsidRPr="00000000" w14:paraId="00000024">
      <w:pPr>
        <w:spacing w:after="7" w:line="240" w:lineRule="auto"/>
        <w:ind w:hanging="10"/>
        <w:rPr>
          <w:color w:val="141412"/>
          <w:sz w:val="24"/>
          <w:szCs w:val="24"/>
        </w:rPr>
      </w:pPr>
      <w:r w:rsidDel="00000000" w:rsidR="00000000" w:rsidRPr="00000000">
        <w:rPr>
          <w:color w:val="141412"/>
          <w:sz w:val="24"/>
          <w:szCs w:val="24"/>
          <w:rtl w:val="0"/>
        </w:rPr>
        <w:t xml:space="preserve">De methode werkt volgens een vast ritme: instructie, herhaling, dagelijkse dictees en een interactieve aanpak. </w:t>
      </w:r>
    </w:p>
    <w:p w:rsidR="00000000" w:rsidDel="00000000" w:rsidP="00000000" w:rsidRDefault="00000000" w:rsidRPr="00000000" w14:paraId="00000025">
      <w:pPr>
        <w:spacing w:after="7" w:line="240" w:lineRule="auto"/>
        <w:ind w:hanging="10"/>
        <w:rPr>
          <w:color w:val="141412"/>
          <w:sz w:val="24"/>
          <w:szCs w:val="24"/>
        </w:rPr>
      </w:pPr>
      <w:r w:rsidDel="00000000" w:rsidR="00000000" w:rsidRPr="00000000">
        <w:rPr>
          <w:rtl w:val="0"/>
        </w:rPr>
      </w:r>
    </w:p>
    <w:p w:rsidR="00000000" w:rsidDel="00000000" w:rsidP="00000000" w:rsidRDefault="00000000" w:rsidRPr="00000000" w14:paraId="00000026">
      <w:pPr>
        <w:spacing w:after="7" w:line="231" w:lineRule="auto"/>
        <w:ind w:left="-10" w:firstLine="0"/>
        <w:rPr>
          <w:b w:val="1"/>
          <w:sz w:val="24"/>
          <w:szCs w:val="24"/>
        </w:rPr>
      </w:pPr>
      <w:r w:rsidDel="00000000" w:rsidR="00000000" w:rsidRPr="00000000">
        <w:rPr>
          <w:rtl w:val="0"/>
        </w:rPr>
      </w:r>
    </w:p>
    <w:p w:rsidR="00000000" w:rsidDel="00000000" w:rsidP="00000000" w:rsidRDefault="00000000" w:rsidRPr="00000000" w14:paraId="00000027">
      <w:pPr>
        <w:spacing w:after="7" w:line="231" w:lineRule="auto"/>
        <w:ind w:left="-10" w:firstLine="0"/>
        <w:rPr>
          <w:b w:val="1"/>
          <w:sz w:val="24"/>
          <w:szCs w:val="24"/>
        </w:rPr>
      </w:pPr>
      <w:r w:rsidDel="00000000" w:rsidR="00000000" w:rsidRPr="00000000">
        <w:rPr>
          <w:rtl w:val="0"/>
        </w:rPr>
      </w:r>
    </w:p>
    <w:p w:rsidR="00000000" w:rsidDel="00000000" w:rsidP="00000000" w:rsidRDefault="00000000" w:rsidRPr="00000000" w14:paraId="00000028">
      <w:pPr>
        <w:spacing w:after="7" w:line="231" w:lineRule="auto"/>
        <w:ind w:left="-10" w:firstLine="0"/>
        <w:rPr>
          <w:sz w:val="24"/>
          <w:szCs w:val="24"/>
        </w:rPr>
      </w:pPr>
      <w:r w:rsidDel="00000000" w:rsidR="00000000" w:rsidRPr="00000000">
        <w:rPr>
          <w:b w:val="1"/>
          <w:sz w:val="24"/>
          <w:szCs w:val="24"/>
          <w:rtl w:val="0"/>
        </w:rPr>
        <w:t xml:space="preserve">Taal</w:t>
      </w:r>
      <w:r w:rsidDel="00000000" w:rsidR="00000000" w:rsidRPr="00000000">
        <w:rPr>
          <w:sz w:val="24"/>
          <w:szCs w:val="24"/>
          <w:rtl w:val="0"/>
        </w:rPr>
        <w:t xml:space="preserve">:</w:t>
      </w:r>
    </w:p>
    <w:p w:rsidR="00000000" w:rsidDel="00000000" w:rsidP="00000000" w:rsidRDefault="00000000" w:rsidRPr="00000000" w14:paraId="00000029">
      <w:pPr>
        <w:spacing w:after="7" w:line="231" w:lineRule="auto"/>
        <w:ind w:left="-10" w:firstLine="0"/>
        <w:rPr>
          <w:sz w:val="24"/>
          <w:szCs w:val="24"/>
        </w:rPr>
      </w:pPr>
      <w:r w:rsidDel="00000000" w:rsidR="00000000" w:rsidRPr="00000000">
        <w:rPr>
          <w:color w:val="141412"/>
          <w:sz w:val="24"/>
          <w:szCs w:val="24"/>
          <w:rtl w:val="0"/>
        </w:rPr>
        <w:t xml:space="preserve">In groep 4 werken we met de taalmethode STAAL. </w:t>
      </w:r>
      <w:r w:rsidDel="00000000" w:rsidR="00000000" w:rsidRPr="00000000">
        <w:rPr>
          <w:sz w:val="24"/>
          <w:szCs w:val="24"/>
          <w:rtl w:val="0"/>
        </w:rPr>
        <w:t xml:space="preserve">Binnen deze methode werken we aan vier onderdelen: woordenschat, taal verkennen, spreken/luisteren en schrijven. </w:t>
        <w:br w:type="textWrapping"/>
      </w:r>
    </w:p>
    <w:p w:rsidR="00000000" w:rsidDel="00000000" w:rsidP="00000000" w:rsidRDefault="00000000" w:rsidRPr="00000000" w14:paraId="0000002A">
      <w:pPr>
        <w:spacing w:after="0" w:line="240" w:lineRule="auto"/>
        <w:rPr>
          <w:b w:val="1"/>
          <w:sz w:val="24"/>
          <w:szCs w:val="24"/>
          <w:highlight w:val="white"/>
        </w:rPr>
      </w:pPr>
      <w:r w:rsidDel="00000000" w:rsidR="00000000" w:rsidRPr="00000000">
        <w:rPr>
          <w:b w:val="1"/>
          <w:sz w:val="24"/>
          <w:szCs w:val="24"/>
          <w:highlight w:val="white"/>
          <w:rtl w:val="0"/>
        </w:rPr>
        <w:t xml:space="preserve">Rekenen </w:t>
      </w:r>
    </w:p>
    <w:p w:rsidR="00000000" w:rsidDel="00000000" w:rsidP="00000000" w:rsidRDefault="00000000" w:rsidRPr="00000000" w14:paraId="0000002B">
      <w:pPr>
        <w:spacing w:after="0" w:line="240" w:lineRule="auto"/>
        <w:rPr>
          <w:sz w:val="24"/>
          <w:szCs w:val="24"/>
          <w:highlight w:val="white"/>
        </w:rPr>
      </w:pPr>
      <w:r w:rsidDel="00000000" w:rsidR="00000000" w:rsidRPr="00000000">
        <w:rPr>
          <w:sz w:val="24"/>
          <w:szCs w:val="24"/>
          <w:highlight w:val="white"/>
          <w:rtl w:val="0"/>
        </w:rPr>
        <w:t xml:space="preserve">Elke dag krijgen de kinderen les uit de methode Pluspunt. Ze werken daarbij in een werkboek en in de bijbehorende software.</w:t>
      </w:r>
    </w:p>
    <w:p w:rsidR="00000000" w:rsidDel="00000000" w:rsidP="00000000" w:rsidRDefault="00000000" w:rsidRPr="00000000" w14:paraId="0000002C">
      <w:pPr>
        <w:spacing w:after="0" w:line="240" w:lineRule="auto"/>
        <w:rPr>
          <w:sz w:val="24"/>
          <w:szCs w:val="24"/>
          <w:highlight w:val="white"/>
        </w:rPr>
      </w:pPr>
      <w:r w:rsidDel="00000000" w:rsidR="00000000" w:rsidRPr="00000000">
        <w:rPr>
          <w:sz w:val="24"/>
          <w:szCs w:val="24"/>
          <w:highlight w:val="white"/>
          <w:rtl w:val="0"/>
        </w:rPr>
        <w:t xml:space="preserve">Naast de methode worden verschillende materialen en activiteiten ingezet om het automatiseren te bevorderen.</w:t>
      </w:r>
    </w:p>
    <w:p w:rsidR="00000000" w:rsidDel="00000000" w:rsidP="00000000" w:rsidRDefault="00000000" w:rsidRPr="00000000" w14:paraId="0000002D">
      <w:pPr>
        <w:spacing w:after="0" w:line="240" w:lineRule="auto"/>
        <w:rPr>
          <w:sz w:val="24"/>
          <w:szCs w:val="24"/>
          <w:highlight w:val="yellow"/>
        </w:rPr>
      </w:pPr>
      <w:r w:rsidDel="00000000" w:rsidR="00000000" w:rsidRPr="00000000">
        <w:rPr>
          <w:rtl w:val="0"/>
        </w:rPr>
      </w:r>
    </w:p>
    <w:p w:rsidR="00000000" w:rsidDel="00000000" w:rsidP="00000000" w:rsidRDefault="00000000" w:rsidRPr="00000000" w14:paraId="0000002E">
      <w:pPr>
        <w:spacing w:after="0" w:line="240" w:lineRule="auto"/>
        <w:rPr>
          <w:b w:val="1"/>
          <w:color w:val="000000"/>
          <w:sz w:val="24"/>
          <w:szCs w:val="24"/>
          <w:highlight w:val="white"/>
        </w:rPr>
      </w:pPr>
      <w:r w:rsidDel="00000000" w:rsidR="00000000" w:rsidRPr="00000000">
        <w:rPr>
          <w:b w:val="1"/>
          <w:color w:val="000000"/>
          <w:sz w:val="24"/>
          <w:szCs w:val="24"/>
          <w:highlight w:val="white"/>
          <w:rtl w:val="0"/>
        </w:rPr>
        <w:t xml:space="preserve">Engels</w:t>
      </w:r>
    </w:p>
    <w:p w:rsidR="00000000" w:rsidDel="00000000" w:rsidP="00000000" w:rsidRDefault="00000000" w:rsidRPr="00000000" w14:paraId="0000002F">
      <w:pPr>
        <w:spacing w:after="0" w:line="240" w:lineRule="auto"/>
        <w:rPr>
          <w:sz w:val="24"/>
          <w:szCs w:val="24"/>
        </w:rPr>
      </w:pPr>
      <w:r w:rsidDel="00000000" w:rsidR="00000000" w:rsidRPr="00000000">
        <w:rPr>
          <w:sz w:val="24"/>
          <w:szCs w:val="24"/>
          <w:rtl w:val="0"/>
        </w:rPr>
        <w:t xml:space="preserve">Engels wordt gegeven met de methode Holmwood’s. De kinderen leren spelenderwijs de basis van het Engels. </w:t>
      </w:r>
    </w:p>
    <w:p w:rsidR="00000000" w:rsidDel="00000000" w:rsidP="00000000" w:rsidRDefault="00000000" w:rsidRPr="00000000" w14:paraId="00000030">
      <w:pPr>
        <w:spacing w:after="0" w:line="240" w:lineRule="auto"/>
        <w:rPr>
          <w:sz w:val="24"/>
          <w:szCs w:val="24"/>
        </w:rPr>
      </w:pPr>
      <w:r w:rsidDel="00000000" w:rsidR="00000000" w:rsidRPr="00000000">
        <w:rPr>
          <w:rtl w:val="0"/>
        </w:rPr>
      </w:r>
    </w:p>
    <w:p w:rsidR="00000000" w:rsidDel="00000000" w:rsidP="00000000" w:rsidRDefault="00000000" w:rsidRPr="00000000" w14:paraId="00000031">
      <w:pPr>
        <w:spacing w:after="0" w:line="240" w:lineRule="auto"/>
        <w:rPr>
          <w:b w:val="1"/>
          <w:sz w:val="24"/>
          <w:szCs w:val="24"/>
        </w:rPr>
      </w:pPr>
      <w:r w:rsidDel="00000000" w:rsidR="00000000" w:rsidRPr="00000000">
        <w:rPr>
          <w:b w:val="1"/>
          <w:sz w:val="24"/>
          <w:szCs w:val="24"/>
          <w:rtl w:val="0"/>
        </w:rPr>
        <w:t xml:space="preserve">Wereldoriëntatie</w:t>
        <w:br w:type="textWrapping"/>
      </w:r>
      <w:r w:rsidDel="00000000" w:rsidR="00000000" w:rsidRPr="00000000">
        <w:rPr>
          <w:sz w:val="24"/>
          <w:szCs w:val="24"/>
          <w:rtl w:val="0"/>
        </w:rPr>
        <w:t xml:space="preserve">Gedurende het schooljaar werken we aan verschillende thema's rondom wereldoriëntatie met de methode Blink.</w:t>
      </w:r>
      <w:r w:rsidDel="00000000" w:rsidR="00000000" w:rsidRPr="00000000">
        <w:rPr>
          <w:rtl w:val="0"/>
        </w:rPr>
      </w:r>
    </w:p>
    <w:p w:rsidR="00000000" w:rsidDel="00000000" w:rsidP="00000000" w:rsidRDefault="00000000" w:rsidRPr="00000000" w14:paraId="00000032">
      <w:pPr>
        <w:spacing w:after="0" w:line="240" w:lineRule="auto"/>
        <w:rPr>
          <w:b w:val="1"/>
          <w:sz w:val="24"/>
          <w:szCs w:val="24"/>
        </w:rPr>
      </w:pPr>
      <w:r w:rsidDel="00000000" w:rsidR="00000000" w:rsidRPr="00000000">
        <w:rPr>
          <w:rtl w:val="0"/>
        </w:rPr>
      </w:r>
    </w:p>
    <w:p w:rsidR="00000000" w:rsidDel="00000000" w:rsidP="00000000" w:rsidRDefault="00000000" w:rsidRPr="00000000" w14:paraId="00000033">
      <w:pPr>
        <w:spacing w:after="0" w:line="240" w:lineRule="auto"/>
        <w:rPr>
          <w:b w:val="1"/>
          <w:sz w:val="24"/>
          <w:szCs w:val="24"/>
        </w:rPr>
      </w:pPr>
      <w:r w:rsidDel="00000000" w:rsidR="00000000" w:rsidRPr="00000000">
        <w:rPr>
          <w:b w:val="1"/>
          <w:sz w:val="24"/>
          <w:szCs w:val="24"/>
          <w:rtl w:val="0"/>
        </w:rPr>
        <w:t xml:space="preserve">Schrijven</w:t>
      </w:r>
    </w:p>
    <w:p w:rsidR="00000000" w:rsidDel="00000000" w:rsidP="00000000" w:rsidRDefault="00000000" w:rsidRPr="00000000" w14:paraId="00000034">
      <w:pPr>
        <w:rPr>
          <w:color w:val="000000"/>
          <w:sz w:val="24"/>
          <w:szCs w:val="24"/>
          <w:highlight w:val="white"/>
        </w:rPr>
      </w:pPr>
      <w:r w:rsidDel="00000000" w:rsidR="00000000" w:rsidRPr="00000000">
        <w:rPr>
          <w:sz w:val="24"/>
          <w:szCs w:val="24"/>
          <w:rtl w:val="0"/>
        </w:rPr>
        <w:t xml:space="preserve">In groep 4 wordt er veel aandacht besteed aan schrijven met o.a. de methode Pennenstreken. </w:t>
      </w:r>
      <w:r w:rsidDel="00000000" w:rsidR="00000000" w:rsidRPr="00000000">
        <w:rPr>
          <w:sz w:val="24"/>
          <w:szCs w:val="24"/>
          <w:highlight w:val="white"/>
          <w:rtl w:val="0"/>
        </w:rPr>
        <w:t xml:space="preserve">We oefenen het aan elkaar schrijven en leren de hoofdletters.</w:t>
      </w:r>
      <w:r w:rsidDel="00000000" w:rsidR="00000000" w:rsidRPr="00000000">
        <w:rPr>
          <w:rtl w:val="0"/>
        </w:rPr>
      </w:r>
    </w:p>
    <w:p w:rsidR="00000000" w:rsidDel="00000000" w:rsidP="00000000" w:rsidRDefault="00000000" w:rsidRPr="00000000" w14:paraId="00000035">
      <w:pPr>
        <w:spacing w:after="0" w:line="240" w:lineRule="auto"/>
        <w:rPr>
          <w:b w:val="1"/>
          <w:color w:val="000000"/>
          <w:sz w:val="24"/>
          <w:szCs w:val="24"/>
          <w:highlight w:val="white"/>
        </w:rPr>
      </w:pPr>
      <w:r w:rsidDel="00000000" w:rsidR="00000000" w:rsidRPr="00000000">
        <w:rPr>
          <w:b w:val="1"/>
          <w:sz w:val="24"/>
          <w:szCs w:val="24"/>
          <w:highlight w:val="white"/>
          <w:rtl w:val="0"/>
        </w:rPr>
        <w:t xml:space="preserve">Theaterles</w:t>
      </w:r>
      <w:r w:rsidDel="00000000" w:rsidR="00000000" w:rsidRPr="00000000">
        <w:rPr>
          <w:rtl w:val="0"/>
        </w:rPr>
      </w:r>
    </w:p>
    <w:p w:rsidR="00000000" w:rsidDel="00000000" w:rsidP="00000000" w:rsidRDefault="00000000" w:rsidRPr="00000000" w14:paraId="00000036">
      <w:pPr>
        <w:spacing w:after="0" w:line="240" w:lineRule="auto"/>
        <w:rPr>
          <w:sz w:val="24"/>
          <w:szCs w:val="24"/>
          <w:highlight w:val="white"/>
        </w:rPr>
      </w:pPr>
      <w:r w:rsidDel="00000000" w:rsidR="00000000" w:rsidRPr="00000000">
        <w:rPr>
          <w:color w:val="000000"/>
          <w:sz w:val="24"/>
          <w:szCs w:val="24"/>
          <w:highlight w:val="white"/>
          <w:rtl w:val="0"/>
        </w:rPr>
        <w:t xml:space="preserve">De leerlingen krijgen </w:t>
      </w:r>
      <w:r w:rsidDel="00000000" w:rsidR="00000000" w:rsidRPr="00000000">
        <w:rPr>
          <w:sz w:val="24"/>
          <w:szCs w:val="24"/>
          <w:highlight w:val="white"/>
          <w:rtl w:val="0"/>
        </w:rPr>
        <w:t xml:space="preserve">de eerste helft (4A) of tweede helft  (4B) van het schooljaar theaterles</w:t>
      </w:r>
      <w:r w:rsidDel="00000000" w:rsidR="00000000" w:rsidRPr="00000000">
        <w:rPr>
          <w:color w:val="000000"/>
          <w:sz w:val="24"/>
          <w:szCs w:val="24"/>
          <w:highlight w:val="white"/>
          <w:rtl w:val="0"/>
        </w:rPr>
        <w:t xml:space="preserve"> van meester Serge.</w:t>
      </w:r>
      <w:r w:rsidDel="00000000" w:rsidR="00000000" w:rsidRPr="00000000">
        <w:rPr>
          <w:rtl w:val="0"/>
        </w:rPr>
      </w:r>
    </w:p>
    <w:p w:rsidR="00000000" w:rsidDel="00000000" w:rsidP="00000000" w:rsidRDefault="00000000" w:rsidRPr="00000000" w14:paraId="00000037">
      <w:pPr>
        <w:spacing w:after="0" w:line="240" w:lineRule="auto"/>
        <w:rPr>
          <w:color w:val="000000"/>
          <w:sz w:val="24"/>
          <w:szCs w:val="24"/>
          <w:highlight w:val="white"/>
        </w:rPr>
      </w:pPr>
      <w:r w:rsidDel="00000000" w:rsidR="00000000" w:rsidRPr="00000000">
        <w:rPr>
          <w:color w:val="000000"/>
          <w:sz w:val="24"/>
          <w:szCs w:val="24"/>
          <w:highlight w:val="white"/>
          <w:rtl w:val="0"/>
        </w:rPr>
        <w:t xml:space="preserve"> </w:t>
      </w:r>
    </w:p>
    <w:p w:rsidR="00000000" w:rsidDel="00000000" w:rsidP="00000000" w:rsidRDefault="00000000" w:rsidRPr="00000000" w14:paraId="00000038">
      <w:pPr>
        <w:spacing w:after="0" w:line="240" w:lineRule="auto"/>
        <w:rPr>
          <w:b w:val="1"/>
          <w:color w:val="000000"/>
          <w:sz w:val="24"/>
          <w:szCs w:val="24"/>
          <w:highlight w:val="white"/>
        </w:rPr>
      </w:pPr>
      <w:r w:rsidDel="00000000" w:rsidR="00000000" w:rsidRPr="00000000">
        <w:rPr>
          <w:b w:val="1"/>
          <w:color w:val="000000"/>
          <w:sz w:val="24"/>
          <w:szCs w:val="24"/>
          <w:highlight w:val="white"/>
          <w:rtl w:val="0"/>
        </w:rPr>
        <w:t xml:space="preserve">Gym</w:t>
      </w:r>
    </w:p>
    <w:p w:rsidR="00000000" w:rsidDel="00000000" w:rsidP="00000000" w:rsidRDefault="00000000" w:rsidRPr="00000000" w14:paraId="00000039">
      <w:pPr>
        <w:spacing w:after="0" w:line="240" w:lineRule="auto"/>
        <w:rPr>
          <w:color w:val="333333"/>
          <w:sz w:val="24"/>
          <w:szCs w:val="24"/>
          <w:highlight w:val="white"/>
        </w:rPr>
      </w:pPr>
      <w:r w:rsidDel="00000000" w:rsidR="00000000" w:rsidRPr="00000000">
        <w:rPr>
          <w:color w:val="333333"/>
          <w:sz w:val="24"/>
          <w:szCs w:val="24"/>
          <w:highlight w:val="white"/>
          <w:rtl w:val="0"/>
        </w:rPr>
        <w:t xml:space="preserve">De leerlingen krijgen twee keer in de week gym van een vakleerkracht; Ard Vollebregt. De gymlessen worden op dinsdag (4A) en woensdag(4A en 4B)  en vrijdag (4B) gegeven in Sporthal de Pijl. </w:t>
      </w:r>
    </w:p>
    <w:p w:rsidR="00000000" w:rsidDel="00000000" w:rsidP="00000000" w:rsidRDefault="00000000" w:rsidRPr="00000000" w14:paraId="0000003A">
      <w:pPr>
        <w:spacing w:after="0" w:line="240" w:lineRule="auto"/>
        <w:rPr>
          <w:color w:val="333333"/>
          <w:sz w:val="24"/>
          <w:szCs w:val="24"/>
          <w:highlight w:val="white"/>
        </w:rPr>
      </w:pPr>
      <w:r w:rsidDel="00000000" w:rsidR="00000000" w:rsidRPr="00000000">
        <w:rPr>
          <w:color w:val="333333"/>
          <w:sz w:val="24"/>
          <w:szCs w:val="24"/>
          <w:highlight w:val="white"/>
          <w:rtl w:val="0"/>
        </w:rPr>
        <w:t xml:space="preserve">De kinderen hebben een sportshirt, sportbroek en sportschoenen nodig. Zonder deze spullen kan uw kind helaas niet meedoen met de gymles. We hebben kort de tijd om om te kleden, dus wilt u op deze dagen extra letten op makkelijke kleding en schoenen, geen sieraden etc.</w:t>
      </w:r>
    </w:p>
    <w:p w:rsidR="00000000" w:rsidDel="00000000" w:rsidP="00000000" w:rsidRDefault="00000000" w:rsidRPr="00000000" w14:paraId="0000003B">
      <w:pPr>
        <w:spacing w:after="0" w:line="240" w:lineRule="auto"/>
        <w:rPr>
          <w:color w:val="333333"/>
          <w:sz w:val="24"/>
          <w:szCs w:val="24"/>
          <w:highlight w:val="white"/>
        </w:rPr>
      </w:pPr>
      <w:r w:rsidDel="00000000" w:rsidR="00000000" w:rsidRPr="00000000">
        <w:rPr>
          <w:color w:val="333333"/>
          <w:sz w:val="24"/>
          <w:szCs w:val="24"/>
          <w:highlight w:val="white"/>
          <w:rtl w:val="0"/>
        </w:rPr>
        <w:t xml:space="preserve">Op woensdag heeft groep 4A  tot 11.50 uur gym en zijn dan om ongeveer 12.05/12.10 uur terug op school.</w:t>
      </w:r>
    </w:p>
    <w:p w:rsidR="00000000" w:rsidDel="00000000" w:rsidP="00000000" w:rsidRDefault="00000000" w:rsidRPr="00000000" w14:paraId="0000003C">
      <w:pPr>
        <w:spacing w:after="0" w:line="240" w:lineRule="auto"/>
        <w:rPr>
          <w:sz w:val="24"/>
          <w:szCs w:val="24"/>
          <w:highlight w:val="white"/>
        </w:rPr>
      </w:pPr>
      <w:r w:rsidDel="00000000" w:rsidR="00000000" w:rsidRPr="00000000">
        <w:rPr>
          <w:rtl w:val="0"/>
        </w:rPr>
      </w:r>
    </w:p>
    <w:p w:rsidR="00000000" w:rsidDel="00000000" w:rsidP="00000000" w:rsidRDefault="00000000" w:rsidRPr="00000000" w14:paraId="0000003D">
      <w:pPr>
        <w:spacing w:after="0" w:line="240" w:lineRule="auto"/>
        <w:rPr>
          <w:b w:val="1"/>
          <w:color w:val="000000"/>
          <w:sz w:val="24"/>
          <w:szCs w:val="24"/>
          <w:highlight w:val="white"/>
        </w:rPr>
      </w:pPr>
      <w:r w:rsidDel="00000000" w:rsidR="00000000" w:rsidRPr="00000000">
        <w:rPr>
          <w:b w:val="1"/>
          <w:color w:val="000000"/>
          <w:sz w:val="24"/>
          <w:szCs w:val="24"/>
          <w:highlight w:val="white"/>
          <w:rtl w:val="0"/>
        </w:rPr>
        <w:t xml:space="preserve">Chromebook</w:t>
      </w:r>
    </w:p>
    <w:p w:rsidR="00000000" w:rsidDel="00000000" w:rsidP="00000000" w:rsidRDefault="00000000" w:rsidRPr="00000000" w14:paraId="0000003E">
      <w:pPr>
        <w:rPr>
          <w:b w:val="1"/>
          <w:sz w:val="24"/>
          <w:szCs w:val="24"/>
        </w:rPr>
      </w:pPr>
      <w:r w:rsidDel="00000000" w:rsidR="00000000" w:rsidRPr="00000000">
        <w:rPr>
          <w:sz w:val="24"/>
          <w:szCs w:val="24"/>
          <w:rtl w:val="0"/>
        </w:rPr>
        <w:t xml:space="preserve">Het gebruik van een Chromebook is in deze tijd niet meer weg te denken. De kinderen gebruiken dit voor extra oefenstof. Het is de bedoeling dat alle kinderen een eigen koptelefoon hebben.</w:t>
      </w: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ffffff" w:val="clear"/>
        <w:spacing w:after="0" w:before="0" w:line="259" w:lineRule="auto"/>
        <w:ind w:left="0" w:right="0" w:firstLine="0"/>
        <w:jc w:val="left"/>
        <w:rPr>
          <w:color w:val="000000"/>
          <w:sz w:val="24"/>
          <w:szCs w:val="24"/>
          <w:highlight w:val="white"/>
        </w:rPr>
      </w:pPr>
      <w:r w:rsidDel="00000000" w:rsidR="00000000" w:rsidRPr="00000000">
        <w:rPr>
          <w:b w:val="1"/>
          <w:i w:val="0"/>
          <w:smallCaps w:val="0"/>
          <w:strike w:val="0"/>
          <w:color w:val="000000"/>
          <w:sz w:val="24"/>
          <w:szCs w:val="24"/>
          <w:u w:val="none"/>
          <w:shd w:fill="auto" w:val="clear"/>
          <w:vertAlign w:val="baseline"/>
          <w:rtl w:val="0"/>
        </w:rPr>
        <w:t xml:space="preserve">Diatoetsen</w:t>
        <w:br w:type="textWrapping"/>
      </w:r>
      <w:r w:rsidDel="00000000" w:rsidR="00000000" w:rsidRPr="00000000">
        <w:rPr>
          <w:sz w:val="24"/>
          <w:szCs w:val="24"/>
          <w:rtl w:val="0"/>
        </w:rPr>
        <w:t xml:space="preserve">Op</w:t>
      </w:r>
      <w:r w:rsidDel="00000000" w:rsidR="00000000" w:rsidRPr="00000000">
        <w:rPr>
          <w:i w:val="0"/>
          <w:smallCaps w:val="0"/>
          <w:strike w:val="0"/>
          <w:color w:val="000000"/>
          <w:sz w:val="24"/>
          <w:szCs w:val="24"/>
          <w:u w:val="none"/>
          <w:shd w:fill="auto" w:val="clear"/>
          <w:vertAlign w:val="baseline"/>
          <w:rtl w:val="0"/>
        </w:rPr>
        <w:t xml:space="preserve"> de Regenboog nemen we de Diatoetsen af. In bijgevoegde link vindt u meer informatie over wanneer deze toetsen plaatsvinden, hoe deze toetsen worden afgenomen en welke informatie het ons geeft.</w:t>
        <w:br w:type="textWrapping"/>
      </w:r>
      <w:hyperlink r:id="rId9">
        <w:r w:rsidDel="00000000" w:rsidR="00000000" w:rsidRPr="00000000">
          <w:rPr>
            <w:color w:val="1155cc"/>
            <w:sz w:val="24"/>
            <w:szCs w:val="24"/>
            <w:u w:val="single"/>
            <w:rtl w:val="0"/>
          </w:rPr>
          <w:t xml:space="preserve"> Presentatie DIA ouders sept.2021.pptx</w:t>
        </w:r>
      </w:hyperlink>
      <w:r w:rsidDel="00000000" w:rsidR="00000000" w:rsidRPr="00000000">
        <w:rPr>
          <w:rtl w:val="0"/>
        </w:rPr>
      </w:r>
    </w:p>
    <w:p w:rsidR="00000000" w:rsidDel="00000000" w:rsidP="00000000" w:rsidRDefault="00000000" w:rsidRPr="00000000" w14:paraId="00000040">
      <w:pPr>
        <w:spacing w:after="0" w:line="240" w:lineRule="auto"/>
        <w:rPr>
          <w:color w:val="000000"/>
          <w:sz w:val="24"/>
          <w:szCs w:val="24"/>
          <w:highlight w:val="white"/>
        </w:rPr>
      </w:pPr>
      <w:r w:rsidDel="00000000" w:rsidR="00000000" w:rsidRPr="00000000">
        <w:rPr>
          <w:rtl w:val="0"/>
        </w:rPr>
      </w:r>
    </w:p>
    <w:p w:rsidR="00000000" w:rsidDel="00000000" w:rsidP="00000000" w:rsidRDefault="00000000" w:rsidRPr="00000000" w14:paraId="00000041">
      <w:pPr>
        <w:spacing w:after="0" w:line="240" w:lineRule="auto"/>
        <w:rPr>
          <w:b w:val="1"/>
          <w:color w:val="000000"/>
          <w:sz w:val="24"/>
          <w:szCs w:val="24"/>
          <w:highlight w:val="white"/>
        </w:rPr>
      </w:pPr>
      <w:r w:rsidDel="00000000" w:rsidR="00000000" w:rsidRPr="00000000">
        <w:rPr>
          <w:b w:val="1"/>
          <w:sz w:val="24"/>
          <w:szCs w:val="24"/>
          <w:highlight w:val="white"/>
          <w:rtl w:val="0"/>
        </w:rPr>
        <w:t xml:space="preserve">Ondersteuning</w:t>
      </w:r>
      <w:r w:rsidDel="00000000" w:rsidR="00000000" w:rsidRPr="00000000">
        <w:rPr>
          <w:b w:val="1"/>
          <w:color w:val="000000"/>
          <w:sz w:val="24"/>
          <w:szCs w:val="24"/>
          <w:highlight w:val="white"/>
          <w:rtl w:val="0"/>
        </w:rPr>
        <w:t xml:space="preserve"> </w:t>
      </w:r>
    </w:p>
    <w:p w:rsidR="00000000" w:rsidDel="00000000" w:rsidP="00000000" w:rsidRDefault="00000000" w:rsidRPr="00000000" w14:paraId="00000042">
      <w:pPr>
        <w:spacing w:after="0" w:line="240" w:lineRule="auto"/>
        <w:rPr>
          <w:sz w:val="24"/>
          <w:szCs w:val="24"/>
          <w:highlight w:val="white"/>
        </w:rPr>
      </w:pPr>
      <w:r w:rsidDel="00000000" w:rsidR="00000000" w:rsidRPr="00000000">
        <w:rPr>
          <w:sz w:val="24"/>
          <w:szCs w:val="24"/>
          <w:highlight w:val="white"/>
          <w:rtl w:val="0"/>
        </w:rPr>
        <w:t xml:space="preserve">De groepen 4 krijgen een aantal keer per week ondersteuning van juf Kiki (onderwijsassistent). Zij helpt kinderen op het gebied van rekenen, lezen, woordenschat en spelling.</w:t>
      </w:r>
    </w:p>
    <w:p w:rsidR="00000000" w:rsidDel="00000000" w:rsidP="00000000" w:rsidRDefault="00000000" w:rsidRPr="00000000" w14:paraId="00000043">
      <w:pPr>
        <w:spacing w:after="0" w:line="240" w:lineRule="auto"/>
        <w:rPr>
          <w:b w:val="1"/>
          <w:sz w:val="24"/>
          <w:szCs w:val="24"/>
          <w:highlight w:val="white"/>
        </w:rPr>
      </w:pPr>
      <w:r w:rsidDel="00000000" w:rsidR="00000000" w:rsidRPr="00000000">
        <w:rPr>
          <w:rtl w:val="0"/>
        </w:rPr>
      </w:r>
    </w:p>
    <w:p w:rsidR="00000000" w:rsidDel="00000000" w:rsidP="00000000" w:rsidRDefault="00000000" w:rsidRPr="00000000" w14:paraId="00000044">
      <w:pPr>
        <w:spacing w:after="0" w:line="240" w:lineRule="auto"/>
        <w:rPr>
          <w:color w:val="000000"/>
          <w:sz w:val="24"/>
          <w:szCs w:val="24"/>
        </w:rPr>
      </w:pPr>
      <w:r w:rsidDel="00000000" w:rsidR="00000000" w:rsidRPr="00000000">
        <w:rPr>
          <w:b w:val="1"/>
          <w:color w:val="000000"/>
          <w:sz w:val="24"/>
          <w:szCs w:val="24"/>
          <w:highlight w:val="white"/>
          <w:rtl w:val="0"/>
        </w:rPr>
        <w:t xml:space="preserve">Ziekmelding </w:t>
      </w:r>
      <w:r w:rsidDel="00000000" w:rsidR="00000000" w:rsidRPr="00000000">
        <w:rPr>
          <w:rtl w:val="0"/>
        </w:rPr>
      </w:r>
    </w:p>
    <w:p w:rsidR="00000000" w:rsidDel="00000000" w:rsidP="00000000" w:rsidRDefault="00000000" w:rsidRPr="00000000" w14:paraId="00000045">
      <w:pPr>
        <w:spacing w:after="0" w:line="240" w:lineRule="auto"/>
        <w:rPr>
          <w:sz w:val="24"/>
          <w:szCs w:val="24"/>
        </w:rPr>
      </w:pPr>
      <w:r w:rsidDel="00000000" w:rsidR="00000000" w:rsidRPr="00000000">
        <w:rPr>
          <w:color w:val="000000"/>
          <w:sz w:val="24"/>
          <w:szCs w:val="24"/>
          <w:rtl w:val="0"/>
        </w:rPr>
        <w:t xml:space="preserve">U kunt uw kind ziek melden via Parro.</w:t>
      </w:r>
      <w:r w:rsidDel="00000000" w:rsidR="00000000" w:rsidRPr="00000000">
        <w:rPr>
          <w:rtl w:val="0"/>
        </w:rPr>
      </w:r>
    </w:p>
    <w:p w:rsidR="00000000" w:rsidDel="00000000" w:rsidP="00000000" w:rsidRDefault="00000000" w:rsidRPr="00000000" w14:paraId="00000046">
      <w:pPr>
        <w:spacing w:after="0" w:line="240" w:lineRule="auto"/>
        <w:rPr>
          <w:sz w:val="24"/>
          <w:szCs w:val="24"/>
        </w:rPr>
      </w:pPr>
      <w:r w:rsidDel="00000000" w:rsidR="00000000" w:rsidRPr="00000000">
        <w:rPr>
          <w:rtl w:val="0"/>
        </w:rPr>
      </w:r>
    </w:p>
    <w:p w:rsidR="00000000" w:rsidDel="00000000" w:rsidP="00000000" w:rsidRDefault="00000000" w:rsidRPr="00000000" w14:paraId="00000047">
      <w:pPr>
        <w:spacing w:after="0" w:line="240" w:lineRule="auto"/>
        <w:ind w:left="0" w:firstLine="0"/>
        <w:rPr>
          <w:sz w:val="24"/>
          <w:szCs w:val="24"/>
        </w:rPr>
      </w:pPr>
      <w:r w:rsidDel="00000000" w:rsidR="00000000" w:rsidRPr="00000000">
        <w:rPr>
          <w:sz w:val="24"/>
          <w:szCs w:val="24"/>
          <w:rtl w:val="0"/>
        </w:rPr>
        <w:t xml:space="preserve">We gaan er met elkaar een fijn jaar van maken! Heeft u na het lezen van de informatie nog vragen of wilt u nog iets weten, we horen het graag!</w:t>
      </w:r>
    </w:p>
    <w:p w:rsidR="00000000" w:rsidDel="00000000" w:rsidP="00000000" w:rsidRDefault="00000000" w:rsidRPr="00000000" w14:paraId="00000048">
      <w:pPr>
        <w:spacing w:after="0" w:line="240" w:lineRule="auto"/>
        <w:ind w:left="0" w:firstLine="0"/>
        <w:rPr>
          <w:b w:val="1"/>
          <w:sz w:val="24"/>
          <w:szCs w:val="24"/>
        </w:rPr>
      </w:pPr>
      <w:r w:rsidDel="00000000" w:rsidR="00000000" w:rsidRPr="00000000">
        <w:rPr>
          <w:rtl w:val="0"/>
        </w:rPr>
      </w:r>
    </w:p>
    <w:p w:rsidR="00000000" w:rsidDel="00000000" w:rsidP="00000000" w:rsidRDefault="00000000" w:rsidRPr="00000000" w14:paraId="00000049">
      <w:pPr>
        <w:spacing w:after="0" w:line="240" w:lineRule="auto"/>
        <w:ind w:left="0" w:firstLine="0"/>
        <w:rPr>
          <w:b w:val="1"/>
          <w:sz w:val="24"/>
          <w:szCs w:val="24"/>
        </w:rPr>
      </w:pPr>
      <w:r w:rsidDel="00000000" w:rsidR="00000000" w:rsidRPr="00000000">
        <w:rPr>
          <w:b w:val="1"/>
          <w:sz w:val="24"/>
          <w:szCs w:val="24"/>
          <w:rtl w:val="0"/>
        </w:rPr>
        <w:t xml:space="preserve">Met vriendelijke groet,</w:t>
      </w:r>
    </w:p>
    <w:p w:rsidR="00000000" w:rsidDel="00000000" w:rsidP="00000000" w:rsidRDefault="00000000" w:rsidRPr="00000000" w14:paraId="0000004A">
      <w:pPr>
        <w:spacing w:after="0" w:line="240" w:lineRule="auto"/>
        <w:ind w:left="0" w:firstLine="0"/>
        <w:rPr>
          <w:b w:val="1"/>
          <w:sz w:val="24"/>
          <w:szCs w:val="24"/>
        </w:rPr>
      </w:pPr>
      <w:r w:rsidDel="00000000" w:rsidR="00000000" w:rsidRPr="00000000">
        <w:rPr>
          <w:rtl w:val="0"/>
        </w:rPr>
      </w:r>
    </w:p>
    <w:p w:rsidR="00000000" w:rsidDel="00000000" w:rsidP="00000000" w:rsidRDefault="00000000" w:rsidRPr="00000000" w14:paraId="0000004B">
      <w:pPr>
        <w:spacing w:after="0" w:line="240" w:lineRule="auto"/>
        <w:ind w:left="0" w:firstLine="0"/>
        <w:rPr/>
      </w:pPr>
      <w:r w:rsidDel="00000000" w:rsidR="00000000" w:rsidRPr="00000000">
        <w:rPr>
          <w:b w:val="1"/>
          <w:sz w:val="24"/>
          <w:szCs w:val="24"/>
          <w:rtl w:val="0"/>
        </w:rPr>
        <w:t xml:space="preserve">Dorien Bogaarts (4B) en Krista van Gemert (4A)</w:t>
      </w:r>
      <w:r w:rsidDel="00000000" w:rsidR="00000000" w:rsidRPr="00000000">
        <w:rPr>
          <w:rtl w:val="0"/>
        </w:rPr>
      </w:r>
    </w:p>
    <w:sectPr>
      <w:pgSz w:h="16838" w:w="11906" w:orient="portrait"/>
      <w:pgMar w:bottom="1417" w:top="566.929133858267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nl-NL"/>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tandaard" w:default="1">
    <w:name w:val="Normal"/>
    <w:qFormat w:val="1"/>
  </w:style>
  <w:style w:type="paragraph" w:styleId="Kop1">
    <w:name w:val="heading 1"/>
    <w:basedOn w:val="Standaard"/>
    <w:next w:val="Standaard"/>
    <w:uiPriority w:val="9"/>
    <w:qFormat w:val="1"/>
    <w:pPr>
      <w:keepNext w:val="1"/>
      <w:keepLines w:val="1"/>
      <w:spacing w:after="120" w:before="480"/>
      <w:outlineLvl w:val="0"/>
    </w:pPr>
    <w:rPr>
      <w:b w:val="1"/>
      <w:sz w:val="48"/>
      <w:szCs w:val="48"/>
    </w:rPr>
  </w:style>
  <w:style w:type="paragraph" w:styleId="Kop2">
    <w:name w:val="heading 2"/>
    <w:basedOn w:val="Standaard"/>
    <w:next w:val="Standaard"/>
    <w:uiPriority w:val="9"/>
    <w:semiHidden w:val="1"/>
    <w:unhideWhenUsed w:val="1"/>
    <w:qFormat w:val="1"/>
    <w:pPr>
      <w:keepNext w:val="1"/>
      <w:keepLines w:val="1"/>
      <w:spacing w:after="80" w:before="360"/>
      <w:outlineLvl w:val="1"/>
    </w:pPr>
    <w:rPr>
      <w:b w:val="1"/>
      <w:sz w:val="36"/>
      <w:szCs w:val="36"/>
    </w:rPr>
  </w:style>
  <w:style w:type="paragraph" w:styleId="Kop3">
    <w:name w:val="heading 3"/>
    <w:basedOn w:val="Standaard"/>
    <w:next w:val="Standaard"/>
    <w:uiPriority w:val="9"/>
    <w:semiHidden w:val="1"/>
    <w:unhideWhenUsed w:val="1"/>
    <w:qFormat w:val="1"/>
    <w:pPr>
      <w:keepNext w:val="1"/>
      <w:keepLines w:val="1"/>
      <w:spacing w:after="80" w:before="280"/>
      <w:outlineLvl w:val="2"/>
    </w:pPr>
    <w:rPr>
      <w:b w:val="1"/>
      <w:sz w:val="28"/>
      <w:szCs w:val="28"/>
    </w:rPr>
  </w:style>
  <w:style w:type="paragraph" w:styleId="Kop4">
    <w:name w:val="heading 4"/>
    <w:basedOn w:val="Standaard"/>
    <w:next w:val="Standaard"/>
    <w:uiPriority w:val="9"/>
    <w:semiHidden w:val="1"/>
    <w:unhideWhenUsed w:val="1"/>
    <w:qFormat w:val="1"/>
    <w:pPr>
      <w:keepNext w:val="1"/>
      <w:keepLines w:val="1"/>
      <w:spacing w:after="40" w:before="240"/>
      <w:outlineLvl w:val="3"/>
    </w:pPr>
    <w:rPr>
      <w:b w:val="1"/>
      <w:sz w:val="24"/>
      <w:szCs w:val="24"/>
    </w:rPr>
  </w:style>
  <w:style w:type="paragraph" w:styleId="Kop5">
    <w:name w:val="heading 5"/>
    <w:basedOn w:val="Standaard"/>
    <w:next w:val="Standaard"/>
    <w:uiPriority w:val="9"/>
    <w:semiHidden w:val="1"/>
    <w:unhideWhenUsed w:val="1"/>
    <w:qFormat w:val="1"/>
    <w:pPr>
      <w:keepNext w:val="1"/>
      <w:keepLines w:val="1"/>
      <w:spacing w:after="40" w:before="220"/>
      <w:outlineLvl w:val="4"/>
    </w:pPr>
    <w:rPr>
      <w:b w:val="1"/>
    </w:rPr>
  </w:style>
  <w:style w:type="paragraph" w:styleId="Kop6">
    <w:name w:val="heading 6"/>
    <w:basedOn w:val="Standaard"/>
    <w:next w:val="Standaard"/>
    <w:uiPriority w:val="9"/>
    <w:semiHidden w:val="1"/>
    <w:unhideWhenUsed w:val="1"/>
    <w:qFormat w:val="1"/>
    <w:pPr>
      <w:keepNext w:val="1"/>
      <w:keepLines w:val="1"/>
      <w:spacing w:after="40" w:before="200"/>
      <w:outlineLvl w:val="5"/>
    </w:pPr>
    <w:rPr>
      <w:b w:val="1"/>
      <w:sz w:val="20"/>
      <w:szCs w:val="20"/>
    </w:rPr>
  </w:style>
  <w:style w:type="character" w:styleId="Standaardalinea-lettertype" w:default="1">
    <w:name w:val="Default Paragraph Font"/>
    <w:uiPriority w:val="1"/>
    <w:semiHidden w:val="1"/>
    <w:unhideWhenUsed w:val="1"/>
  </w:style>
  <w:style w:type="table" w:styleId="Standaardtabel" w:default="1">
    <w:name w:val="Normal Table"/>
    <w:uiPriority w:val="99"/>
    <w:semiHidden w:val="1"/>
    <w:unhideWhenUsed w:val="1"/>
    <w:tblPr>
      <w:tblInd w:w="0.0" w:type="dxa"/>
      <w:tblCellMar>
        <w:top w:w="0.0" w:type="dxa"/>
        <w:left w:w="108.0" w:type="dxa"/>
        <w:bottom w:w="0.0" w:type="dxa"/>
        <w:right w:w="108.0" w:type="dxa"/>
      </w:tblCellMar>
    </w:tblPr>
  </w:style>
  <w:style w:type="numbering" w:styleId="Geenlijst"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el">
    <w:name w:val="Title"/>
    <w:basedOn w:val="Standaard"/>
    <w:next w:val="Standaard"/>
    <w:uiPriority w:val="10"/>
    <w:qFormat w:val="1"/>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paragraph" w:styleId="Geenafstand">
    <w:name w:val="No Spacing"/>
    <w:basedOn w:val="Standaard"/>
    <w:link w:val="GeenafstandChar"/>
    <w:uiPriority w:val="1"/>
    <w:qFormat w:val="1"/>
    <w:rsid w:val="002B67C7"/>
    <w:pPr>
      <w:spacing w:after="0" w:line="240" w:lineRule="auto"/>
    </w:pPr>
    <w:rPr>
      <w:rFonts w:cs="Times New Roman" w:eastAsiaTheme="minorEastAsia"/>
      <w:lang w:bidi="en-US"/>
    </w:rPr>
  </w:style>
  <w:style w:type="character" w:styleId="GeenafstandChar" w:customStyle="1">
    <w:name w:val="Geen afstand Char"/>
    <w:basedOn w:val="Standaardalinea-lettertype"/>
    <w:link w:val="Geenafstand"/>
    <w:uiPriority w:val="1"/>
    <w:rsid w:val="002B67C7"/>
    <w:rPr>
      <w:rFonts w:ascii="Calibri" w:cs="Times New Roman" w:hAnsi="Calibri" w:eastAsiaTheme="minorEastAsia"/>
      <w:lang w:bidi="en-US"/>
    </w:rPr>
  </w:style>
  <w:style w:type="paragraph" w:styleId="Lijstalinea">
    <w:name w:val="List Paragraph"/>
    <w:basedOn w:val="Standaard"/>
    <w:uiPriority w:val="34"/>
    <w:qFormat w:val="1"/>
    <w:rsid w:val="005E3A84"/>
    <w:pPr>
      <w:spacing w:after="0" w:line="240" w:lineRule="auto"/>
      <w:ind w:left="720"/>
      <w:contextualSpacing w:val="1"/>
    </w:pPr>
    <w:rPr>
      <w:sz w:val="24"/>
      <w:szCs w:val="24"/>
    </w:rPr>
  </w:style>
  <w:style w:type="paragraph" w:styleId="Normaalweb">
    <w:name w:val="Normal (Web)"/>
    <w:basedOn w:val="Standaard"/>
    <w:uiPriority w:val="99"/>
    <w:unhideWhenUsed w:val="1"/>
    <w:rsid w:val="00E07937"/>
    <w:rPr>
      <w:rFonts w:ascii="Times New Roman" w:cs="Times New Roman" w:hAnsi="Times New Roman"/>
      <w:sz w:val="24"/>
      <w:szCs w:val="24"/>
    </w:rPr>
  </w:style>
  <w:style w:type="character" w:styleId="Hyperlink">
    <w:name w:val="Hyperlink"/>
    <w:basedOn w:val="Standaardalinea-lettertype"/>
    <w:uiPriority w:val="99"/>
    <w:unhideWhenUsed w:val="1"/>
    <w:rsid w:val="0023636D"/>
    <w:rPr>
      <w:color w:val="0563c1" w:themeColor="hyperlink"/>
      <w:u w:val="single"/>
    </w:rPr>
  </w:style>
  <w:style w:type="character" w:styleId="Onopgelostemelding">
    <w:name w:val="Unresolved Mention"/>
    <w:basedOn w:val="Standaardalinea-lettertype"/>
    <w:uiPriority w:val="99"/>
    <w:semiHidden w:val="1"/>
    <w:unhideWhenUsed w:val="1"/>
    <w:rsid w:val="0023636D"/>
    <w:rPr>
      <w:color w:val="605e5c"/>
      <w:shd w:color="auto" w:fill="e1dfdd" w:val="clear"/>
    </w:rPr>
  </w:style>
  <w:style w:type="paragraph" w:styleId="Ondertitel">
    <w:name w:val="Subtitle"/>
    <w:basedOn w:val="Standaard"/>
    <w:next w:val="Standaard"/>
    <w:uiPriority w:val="11"/>
    <w:qFormat w:val="1"/>
    <w:pPr>
      <w:keepNext w:val="1"/>
      <w:keepLines w:val="1"/>
      <w:pBdr>
        <w:top w:space="0" w:sz="0" w:val="nil"/>
        <w:left w:space="0" w:sz="0" w:val="nil"/>
        <w:bottom w:space="0" w:sz="0" w:val="nil"/>
        <w:right w:space="0" w:sz="0" w:val="nil"/>
        <w:between w:space="0" w:sz="0" w:val="nil"/>
      </w:pBdr>
      <w:spacing w:after="80" w:before="360"/>
    </w:pPr>
    <w:rPr>
      <w:rFonts w:ascii="Georgia" w:cs="Georgia" w:eastAsia="Georgia" w:hAnsi="Georgia"/>
      <w:i w:val="1"/>
      <w:color w:val="666666"/>
      <w:sz w:val="48"/>
      <w:szCs w:val="48"/>
    </w:rPr>
  </w:style>
  <w:style w:type="character" w:styleId="GevolgdeHyperlink">
    <w:name w:val="FollowedHyperlink"/>
    <w:basedOn w:val="Standaardalinea-lettertype"/>
    <w:uiPriority w:val="99"/>
    <w:semiHidden w:val="1"/>
    <w:unhideWhenUsed w:val="1"/>
    <w:rsid w:val="00554D4C"/>
    <w:rPr>
      <w:color w:val="954f72" w:themeColor="followedHyperlink"/>
      <w:u w:val="single"/>
    </w:r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ocs.google.com/presentation/d/1egPjZjxaK5-tl7mKm08H3BXiT0ql04-5/edit?usp=sharing&amp;ouid=100680476478351212158&amp;rtpof=true&amp;sd=true"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www.bibliotheekwestland.nl/klantenservice/Abonnementenopeenrij.htm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yn9agLjuHMYDTdNLjRli4vSZqA==">AMUW2mUICa93XFMljSb4/Uj+UqHb6y20m4hLa91UOD4KmaxdlotEojQxeJtUblQ2yaqYbYKp0m9e2DXbZ4dW1IOaeds5lyuaH+oQJOUfL/pAKnTkvcS9oBU=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2021-09-04T18:56:00Z</dcterms:created>
  <dc:creator>Marijke Rodenburgh</dc:creator>
</cp:coreProperties>
</file>